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6787" w14:textId="1FC2B0AB" w:rsidR="003908E3" w:rsidRPr="00672679" w:rsidRDefault="003908E3" w:rsidP="003908E3">
      <w:pPr>
        <w:spacing w:line="276" w:lineRule="auto"/>
        <w:jc w:val="center"/>
        <w:rPr>
          <w:rFonts w:cs="Times New Roman"/>
          <w:b/>
          <w:bCs/>
          <w:sz w:val="22"/>
        </w:rPr>
      </w:pPr>
      <w:r w:rsidRPr="00672679">
        <w:rPr>
          <w:rFonts w:cs="Times New Roman"/>
          <w:b/>
          <w:bCs/>
          <w:sz w:val="22"/>
        </w:rPr>
        <w:t>ĐÁP ÁN MÔN ĐỊA LÍ LỚP 11 HỌC KÌ 2 NĂM HỌC 2022-2023</w:t>
      </w:r>
    </w:p>
    <w:p w14:paraId="65974454" w14:textId="4B78850D" w:rsidR="003908E3" w:rsidRPr="00672679" w:rsidRDefault="003908E3" w:rsidP="003908E3">
      <w:pPr>
        <w:spacing w:line="276" w:lineRule="auto"/>
        <w:ind w:firstLine="0"/>
        <w:jc w:val="left"/>
        <w:rPr>
          <w:rFonts w:eastAsia="Times New Roman" w:cs="Times New Roman"/>
          <w:color w:val="333333"/>
          <w:kern w:val="0"/>
          <w:sz w:val="22"/>
          <w14:ligatures w14:val="none"/>
        </w:rPr>
      </w:pPr>
    </w:p>
    <w:p w14:paraId="77252B3F" w14:textId="0D0E3CB9" w:rsidR="003908E3" w:rsidRPr="00672679" w:rsidRDefault="003908E3" w:rsidP="003908E3">
      <w:pPr>
        <w:spacing w:line="276" w:lineRule="auto"/>
        <w:ind w:firstLine="0"/>
        <w:jc w:val="left"/>
        <w:rPr>
          <w:rFonts w:eastAsia="Times New Roman" w:cs="Times New Roman"/>
          <w:color w:val="333333"/>
          <w:kern w:val="0"/>
          <w:sz w:val="22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75"/>
        <w:gridCol w:w="7388"/>
        <w:gridCol w:w="1096"/>
      </w:tblGrid>
      <w:tr w:rsidR="003908E3" w:rsidRPr="00672679" w14:paraId="4DA41D0C" w14:textId="77777777" w:rsidTr="003908E3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FCD5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CÂU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556A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Ý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9BC7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NỘI DUNG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D3B8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ĐIỂM</w:t>
            </w:r>
          </w:p>
        </w:tc>
      </w:tr>
      <w:tr w:rsidR="003908E3" w:rsidRPr="00672679" w14:paraId="57E3F7B7" w14:textId="77777777" w:rsidTr="003908E3"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4215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1</w:t>
            </w:r>
          </w:p>
          <w:p w14:paraId="6122E89B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(2,0đ)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7F5E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F2B1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Trình bày đặc điểm về điều kiện tự nhiên của miền Đông Trung Quốc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5D52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i/>
                <w:iCs/>
                <w:color w:val="333333"/>
                <w:kern w:val="0"/>
                <w:sz w:val="22"/>
                <w14:ligatures w14:val="none"/>
              </w:rPr>
              <w:t>2.0</w:t>
            </w:r>
          </w:p>
        </w:tc>
      </w:tr>
      <w:tr w:rsidR="003908E3" w:rsidRPr="00672679" w14:paraId="5CB847C1" w14:textId="77777777" w:rsidTr="003908E3">
        <w:trPr>
          <w:trHeight w:val="17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1B05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6C1B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00C2" w14:textId="06889526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+ Địa hình: Vùng núi thấp và các đồng bằng màu mỡ: Đồng bằng: Đông Bắc, Hoa Bắc, Hoa Trung, Hoa  Nam =&gt; Thuận lợi cho phát triển nhiều ngành kinh tế và cư trú</w:t>
            </w:r>
          </w:p>
          <w:p w14:paraId="6739C7C0" w14:textId="6A778725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+ Khí hậu: Phía Bắc khí hậu ôn đới gió mùa; phía Nam khí hậu cận nhiệt đới gió mùa =&gt; Phát triển nông nghiệp đa dạng</w:t>
            </w:r>
          </w:p>
          <w:p w14:paraId="2EB0F036" w14:textId="315C6C70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+ Sông ngòi: Hạ lưu của nhiều sông lớn: Trường Giang, Hoàng Hà, Tây Giang =&gt; Thuận lợi cho giao thông vận tải, nguồn nước cho sản xuất</w:t>
            </w:r>
          </w:p>
          <w:p w14:paraId="54FC0AD4" w14:textId="442743AF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+ Tài nguyên thiên nhiên: Khí đốt, dầu mỏ, than, sắt =&gt; Thuận lợi phát triển công nghiệp.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3E3B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Mỗi ý đúng 0,5</w:t>
            </w:r>
          </w:p>
        </w:tc>
      </w:tr>
      <w:tr w:rsidR="003908E3" w:rsidRPr="00672679" w14:paraId="6704E7AA" w14:textId="77777777" w:rsidTr="003908E3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ADA7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2</w:t>
            </w:r>
          </w:p>
          <w:p w14:paraId="0303A0C9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(1,0đ)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EC94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  <w:p w14:paraId="3EEFAE07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1F3C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Những thách thức của ASEAN ?.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E85C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i/>
                <w:iCs/>
                <w:color w:val="333333"/>
                <w:kern w:val="0"/>
                <w:sz w:val="22"/>
                <w14:ligatures w14:val="none"/>
              </w:rPr>
              <w:t>1,0</w:t>
            </w:r>
          </w:p>
        </w:tc>
      </w:tr>
      <w:tr w:rsidR="003908E3" w:rsidRPr="00672679" w14:paraId="56C1EE4C" w14:textId="77777777" w:rsidTr="003908E3">
        <w:trPr>
          <w:trHeight w:val="8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4138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E0BB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222E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 Trình độ phát triển chưa đồng đều giữa các nước.</w:t>
            </w:r>
          </w:p>
          <w:p w14:paraId="310C8187" w14:textId="2780EFFA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 Vẫn còn tình trạng đói nghèo.</w:t>
            </w:r>
          </w:p>
          <w:p w14:paraId="47D1E2AC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 Các vấn đề xã hội, hòa hợp dân tộc, bảo vệ môi trường, sử dụng tài nguyên...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B706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0,25</w:t>
            </w:r>
          </w:p>
          <w:p w14:paraId="29075984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0,25</w:t>
            </w:r>
          </w:p>
          <w:p w14:paraId="1A01EBDB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0,5</w:t>
            </w:r>
          </w:p>
        </w:tc>
      </w:tr>
      <w:tr w:rsidR="003908E3" w:rsidRPr="00672679" w14:paraId="04DB97C3" w14:textId="77777777" w:rsidTr="003908E3">
        <w:trPr>
          <w:trHeight w:val="305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CD39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3</w:t>
            </w:r>
          </w:p>
          <w:p w14:paraId="6CD0E7F5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(2,0đ)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A38F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5AAC" w14:textId="77777777" w:rsidR="003908E3" w:rsidRPr="00672679" w:rsidRDefault="003908E3" w:rsidP="003908E3">
            <w:pPr>
              <w:spacing w:line="276" w:lineRule="auto"/>
              <w:ind w:firstLine="0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Dựa vào đồ bên, hãy cho biết:</w:t>
            </w:r>
          </w:p>
          <w:p w14:paraId="182D5B64" w14:textId="77777777" w:rsidR="003908E3" w:rsidRPr="00672679" w:rsidRDefault="003908E3" w:rsidP="003908E3">
            <w:pPr>
              <w:spacing w:line="276" w:lineRule="auto"/>
              <w:ind w:firstLine="0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a) Tên một số cây trồng chính của các nước Đông Nam Á?</w:t>
            </w:r>
          </w:p>
          <w:p w14:paraId="1F17DC2E" w14:textId="77777777" w:rsidR="003908E3" w:rsidRPr="00672679" w:rsidRDefault="003908E3" w:rsidP="003908E3">
            <w:pPr>
              <w:spacing w:line="276" w:lineRule="auto"/>
              <w:ind w:firstLine="0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b) Nhận xét và giải thích sự phân bố các nhóm cây trồng ở Đông Nam Á?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83CF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i/>
                <w:iCs/>
                <w:color w:val="333333"/>
                <w:kern w:val="0"/>
                <w:sz w:val="22"/>
                <w14:ligatures w14:val="none"/>
              </w:rPr>
              <w:t>2.0</w:t>
            </w:r>
          </w:p>
        </w:tc>
      </w:tr>
      <w:tr w:rsidR="003908E3" w:rsidRPr="00672679" w14:paraId="34C9FBD7" w14:textId="77777777" w:rsidTr="003908E3">
        <w:trPr>
          <w:trHeight w:val="19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B52E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9F65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BEEE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a) Tên một số cây trồng chính của các nước Đông Nam Á</w:t>
            </w:r>
          </w:p>
          <w:p w14:paraId="4444971D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- Cao su, lúa, cà phê, hồ tiêu, dừa.</w:t>
            </w:r>
          </w:p>
          <w:p w14:paraId="16660788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b) Nhận xét và giải thích sự phân bố các nhóm cây trồng ở Đông Nam Á?</w:t>
            </w:r>
          </w:p>
          <w:p w14:paraId="633BB7A2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- Nhận xét: Các loại cây trồng phân bố không đều.</w:t>
            </w:r>
          </w:p>
          <w:p w14:paraId="0500A9C8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+ Lúa phân bố ở hầu hết các nước, trong đó tập trung chủ yếu ở Indo, Việt Nam, Thái Lan.</w:t>
            </w:r>
          </w:p>
          <w:p w14:paraId="057E0EAA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+ Cao su, cà phê, tiêu, dừa tập trung chủ yếu ở Indo, Malayxia.</w:t>
            </w:r>
          </w:p>
          <w:p w14:paraId="50053B4A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- Giải thích: + Lúa được trồng ở các đồng bằng lớn, đất phù sa màu mỡ.</w:t>
            </w:r>
          </w:p>
          <w:p w14:paraId="73C0742D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+ Các loại cây CN được trồng ở khu vực đồi núi, có đất feralit.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CA93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0.5</w:t>
            </w:r>
          </w:p>
          <w:p w14:paraId="5CECE1CF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  <w:p w14:paraId="79970970" w14:textId="3C27C63D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  <w:p w14:paraId="3251F95C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0.25</w:t>
            </w:r>
          </w:p>
          <w:p w14:paraId="0DD81903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0,5</w:t>
            </w:r>
          </w:p>
          <w:p w14:paraId="76263362" w14:textId="069F9F44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0.25</w:t>
            </w:r>
          </w:p>
          <w:p w14:paraId="328E2EF0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0.25</w:t>
            </w:r>
          </w:p>
          <w:p w14:paraId="13AB7C3D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0.25</w:t>
            </w:r>
          </w:p>
        </w:tc>
      </w:tr>
      <w:tr w:rsidR="003908E3" w:rsidRPr="00672679" w14:paraId="3DA28EF2" w14:textId="77777777" w:rsidTr="003908E3">
        <w:trPr>
          <w:trHeight w:val="315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2C1D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4</w:t>
            </w:r>
          </w:p>
          <w:p w14:paraId="7DDC3989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(2,0đ)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3748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7808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Trình bày đặc điểm công nghiệp Đông Nam Á bằng cách hoàn thành từ còn thiếu vào đoạn văn: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B18E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i/>
                <w:iCs/>
                <w:color w:val="333333"/>
                <w:kern w:val="0"/>
                <w:sz w:val="22"/>
                <w14:ligatures w14:val="none"/>
              </w:rPr>
              <w:t>2,0</w:t>
            </w:r>
          </w:p>
        </w:tc>
      </w:tr>
      <w:tr w:rsidR="003908E3" w:rsidRPr="00672679" w14:paraId="34E880AE" w14:textId="77777777" w:rsidTr="003908E3">
        <w:trPr>
          <w:trHeight w:val="7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A538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1DE0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EDA0" w14:textId="77777777" w:rsidR="003908E3" w:rsidRPr="00672679" w:rsidRDefault="003908E3" w:rsidP="003908E3">
            <w:pPr>
              <w:spacing w:line="276" w:lineRule="auto"/>
              <w:ind w:firstLine="0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(1) liên kết; (2) chuyển giao; (3) đào tạo; (4) xuất khẩu; (5) tích lũy vốn; (6) sản xuất; (7) cạnh tranh; (8) thế mạnh.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BF08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14:ligatures w14:val="none"/>
              </w:rPr>
              <w:t>Mỗi ý đúng 0.25</w:t>
            </w:r>
          </w:p>
        </w:tc>
      </w:tr>
      <w:tr w:rsidR="003908E3" w:rsidRPr="00672679" w14:paraId="1AB5DBDD" w14:textId="77777777" w:rsidTr="003908E3">
        <w:trPr>
          <w:trHeight w:val="535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66D4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5</w:t>
            </w:r>
          </w:p>
          <w:p w14:paraId="6F7EC820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(3,0đ)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7027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842C" w14:textId="77777777" w:rsidR="003908E3" w:rsidRPr="00672679" w:rsidRDefault="003908E3" w:rsidP="003908E3">
            <w:pPr>
              <w:spacing w:line="276" w:lineRule="auto"/>
              <w:ind w:firstLine="0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a) Vẽ biểu đồ đường thể hiện </w:t>
            </w:r>
            <w:r w:rsidRPr="00672679">
              <w:rPr>
                <w:rFonts w:eastAsia="Times New Roman" w:cs="Times New Roman"/>
                <w:color w:val="000000"/>
                <w:kern w:val="0"/>
                <w:sz w:val="22"/>
                <w:shd w:val="clear" w:color="auto" w:fill="FFFFFF"/>
                <w14:ligatures w14:val="none"/>
              </w:rPr>
              <w:t>tốc độ tăng GDP của Nhật Bản giai đoạn 1990- 2005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7D80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  <w:p w14:paraId="786D7887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i/>
                <w:iCs/>
                <w:color w:val="333333"/>
                <w:kern w:val="0"/>
                <w:sz w:val="22"/>
                <w14:ligatures w14:val="none"/>
              </w:rPr>
              <w:t>2,0</w:t>
            </w:r>
          </w:p>
        </w:tc>
      </w:tr>
      <w:tr w:rsidR="003908E3" w:rsidRPr="00672679" w14:paraId="40581ADD" w14:textId="77777777" w:rsidTr="003908E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7AD6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53D81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6EEE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- Vẽ biểu đồ đường, có ghi tên biểu đồ, chú thích, đầy đủ các chi tiết</w:t>
            </w:r>
          </w:p>
          <w:p w14:paraId="06FD7E0D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i/>
                <w:iCs/>
                <w:color w:val="333333"/>
                <w:kern w:val="0"/>
                <w:sz w:val="22"/>
                <w14:ligatures w14:val="none"/>
              </w:rPr>
              <w:t>- </w:t>
            </w: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Nếu thiếu/sai mỗi yếu tố trừ 0,25 điểm.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672E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</w:tc>
      </w:tr>
      <w:tr w:rsidR="003908E3" w:rsidRPr="00672679" w14:paraId="4A08BEE1" w14:textId="77777777" w:rsidTr="003908E3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713F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3303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CB9D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b) Dựa vào biểu đồ đã vẽ hãy rút ra nhận xét.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117D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b/>
                <w:bCs/>
                <w:i/>
                <w:iCs/>
                <w:color w:val="333333"/>
                <w:kern w:val="0"/>
                <w:sz w:val="22"/>
                <w14:ligatures w14:val="none"/>
              </w:rPr>
              <w:t>1,0</w:t>
            </w:r>
          </w:p>
        </w:tc>
      </w:tr>
      <w:tr w:rsidR="003908E3" w:rsidRPr="00672679" w14:paraId="615E89C5" w14:textId="77777777" w:rsidTr="003908E3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88BE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B40B" w14:textId="77777777" w:rsidR="003908E3" w:rsidRPr="00672679" w:rsidRDefault="003908E3" w:rsidP="003908E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EDBA" w14:textId="77777777" w:rsidR="003908E3" w:rsidRPr="00672679" w:rsidRDefault="003908E3" w:rsidP="003908E3">
            <w:pPr>
              <w:shd w:val="clear" w:color="auto" w:fill="FFFFFF"/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:shd w:val="clear" w:color="auto" w:fill="FFFFFF"/>
                <w14:ligatures w14:val="none"/>
              </w:rPr>
              <w:t>- Tốc độ tăng GDP của Nhật Bản giai đoạn 1990-2005 có xu hướng giảm (dc)</w:t>
            </w:r>
          </w:p>
          <w:p w14:paraId="555CC958" w14:textId="77777777" w:rsidR="003908E3" w:rsidRPr="00672679" w:rsidRDefault="003908E3" w:rsidP="003908E3">
            <w:pPr>
              <w:shd w:val="clear" w:color="auto" w:fill="FFFFFF"/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:shd w:val="clear" w:color="auto" w:fill="FFFFFF"/>
                <w14:ligatures w14:val="none"/>
              </w:rPr>
              <w:t>- Tốc độ tăng GDP không đều:</w:t>
            </w:r>
          </w:p>
          <w:p w14:paraId="63A50777" w14:textId="77777777" w:rsidR="003908E3" w:rsidRPr="00672679" w:rsidRDefault="003908E3" w:rsidP="003908E3">
            <w:pPr>
              <w:shd w:val="clear" w:color="auto" w:fill="FFFFFF"/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:shd w:val="clear" w:color="auto" w:fill="FFFFFF"/>
                <w14:ligatures w14:val="none"/>
              </w:rPr>
              <w:t>+ Giai đoạn 1990-1999, 2003-2005 giảm (dc)</w:t>
            </w:r>
          </w:p>
          <w:p w14:paraId="4D1C398B" w14:textId="77777777" w:rsidR="003908E3" w:rsidRPr="00672679" w:rsidRDefault="003908E3" w:rsidP="003908E3">
            <w:pPr>
              <w:shd w:val="clear" w:color="auto" w:fill="FFFFFF"/>
              <w:spacing w:line="276" w:lineRule="auto"/>
              <w:ind w:firstLine="0"/>
              <w:jc w:val="left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000000"/>
                <w:kern w:val="0"/>
                <w:sz w:val="22"/>
                <w:shd w:val="clear" w:color="auto" w:fill="FFFFFF"/>
                <w14:ligatures w14:val="none"/>
              </w:rPr>
              <w:t>+ Giai đoạn 1999-2003 tăng (dc)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771E" w14:textId="77777777" w:rsidR="003908E3" w:rsidRPr="00672679" w:rsidRDefault="003908E3" w:rsidP="003908E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</w:pPr>
            <w:r w:rsidRPr="00672679">
              <w:rPr>
                <w:rFonts w:eastAsia="Times New Roman" w:cs="Times New Roman"/>
                <w:color w:val="333333"/>
                <w:kern w:val="0"/>
                <w:sz w:val="22"/>
                <w14:ligatures w14:val="none"/>
              </w:rPr>
              <w:t>​</w:t>
            </w:r>
          </w:p>
        </w:tc>
      </w:tr>
    </w:tbl>
    <w:p w14:paraId="02A33C07" w14:textId="77777777" w:rsidR="003908E3" w:rsidRPr="00672679" w:rsidRDefault="003908E3" w:rsidP="003908E3">
      <w:pPr>
        <w:spacing w:line="276" w:lineRule="auto"/>
        <w:ind w:firstLine="0"/>
        <w:jc w:val="left"/>
        <w:rPr>
          <w:rFonts w:eastAsia="Times New Roman" w:cs="Times New Roman"/>
          <w:color w:val="333333"/>
          <w:kern w:val="0"/>
          <w:sz w:val="22"/>
          <w14:ligatures w14:val="none"/>
        </w:rPr>
      </w:pPr>
    </w:p>
    <w:p w14:paraId="312C4141" w14:textId="278A6F21" w:rsidR="003908E3" w:rsidRPr="00672679" w:rsidRDefault="003908E3" w:rsidP="00672679">
      <w:pPr>
        <w:ind w:firstLine="0"/>
        <w:rPr>
          <w:rFonts w:eastAsia="Times New Roman" w:cs="Times New Roman"/>
          <w:color w:val="333333"/>
          <w:kern w:val="0"/>
          <w:sz w:val="22"/>
          <w14:ligatures w14:val="none"/>
        </w:rPr>
      </w:pPr>
    </w:p>
    <w:sectPr w:rsidR="003908E3" w:rsidRPr="00672679" w:rsidSect="00E04BA7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130C"/>
    <w:multiLevelType w:val="multilevel"/>
    <w:tmpl w:val="B5540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43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E3"/>
    <w:rsid w:val="00084AF7"/>
    <w:rsid w:val="003908E3"/>
    <w:rsid w:val="00672679"/>
    <w:rsid w:val="007E4AD0"/>
    <w:rsid w:val="008B2656"/>
    <w:rsid w:val="00D50868"/>
    <w:rsid w:val="00E04BA7"/>
    <w:rsid w:val="00F1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672"/>
  <w15:chartTrackingRefBased/>
  <w15:docId w15:val="{BD718A8F-F609-4AB1-87F5-B7408F88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908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08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9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Tuând Đặng</dc:creator>
  <cp:keywords/>
  <dc:description/>
  <cp:lastModifiedBy>Tuând Đặng</cp:lastModifiedBy>
  <cp:revision>5</cp:revision>
  <dcterms:created xsi:type="dcterms:W3CDTF">2023-05-01T14:34:00Z</dcterms:created>
  <dcterms:modified xsi:type="dcterms:W3CDTF">2023-05-01T14:40:00Z</dcterms:modified>
</cp:coreProperties>
</file>